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67A8" w14:textId="77777777" w:rsidR="00717C25" w:rsidRDefault="00781A15" w:rsidP="00130B26">
      <w:pPr>
        <w:jc w:val="center"/>
      </w:pPr>
      <w:r>
        <w:br/>
      </w:r>
      <w:r w:rsidR="0066148C">
        <w:rPr>
          <w:noProof/>
        </w:rPr>
        <w:drawing>
          <wp:inline distT="0" distB="0" distL="0" distR="0" wp14:anchorId="56ECF9FF" wp14:editId="5C3F88B2">
            <wp:extent cx="4419967" cy="1171575"/>
            <wp:effectExtent l="0" t="0" r="0" b="0"/>
            <wp:docPr id="4" name="Picture 4" descr="A picture containing text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vice, gau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977" cy="11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9E3A4FD" w14:textId="7C6CADD1" w:rsidR="009C5E78" w:rsidRPr="00F02B87" w:rsidRDefault="00C83D0A" w:rsidP="00F02B87">
      <w:pPr>
        <w:pStyle w:val="NoSpacing"/>
        <w:tabs>
          <w:tab w:val="left" w:pos="288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ACTION ALERT on </w:t>
      </w:r>
      <w:r w:rsidR="00F02B87" w:rsidRPr="00F02B87">
        <w:rPr>
          <w:b/>
          <w:bCs/>
          <w:color w:val="FF0000"/>
          <w:sz w:val="28"/>
          <w:szCs w:val="28"/>
        </w:rPr>
        <w:t>HB 5452 – Talking Points for ILACP Members</w:t>
      </w:r>
    </w:p>
    <w:p w14:paraId="06FE6E0B" w14:textId="69D05AA2" w:rsidR="00F02B87" w:rsidRPr="00F02B87" w:rsidRDefault="00F02B87" w:rsidP="00F02B87">
      <w:pPr>
        <w:pStyle w:val="NoSpacing"/>
        <w:tabs>
          <w:tab w:val="left" w:pos="2880"/>
        </w:tabs>
        <w:jc w:val="center"/>
        <w:rPr>
          <w:b/>
          <w:bCs/>
          <w:color w:val="FF0000"/>
          <w:sz w:val="28"/>
          <w:szCs w:val="28"/>
        </w:rPr>
      </w:pPr>
    </w:p>
    <w:p w14:paraId="7931F35B" w14:textId="78B968E3" w:rsidR="00F02B87" w:rsidRPr="0075205C" w:rsidRDefault="00F02B87" w:rsidP="00F02B87">
      <w:pPr>
        <w:pStyle w:val="NoSpacing"/>
        <w:tabs>
          <w:tab w:val="left" w:pos="2880"/>
        </w:tabs>
        <w:jc w:val="center"/>
        <w:rPr>
          <w:b/>
          <w:bCs/>
          <w:color w:val="1F497D" w:themeColor="text2"/>
          <w:sz w:val="28"/>
          <w:szCs w:val="28"/>
        </w:rPr>
      </w:pPr>
      <w:r w:rsidRPr="0075205C">
        <w:rPr>
          <w:b/>
          <w:bCs/>
          <w:color w:val="1F497D" w:themeColor="text2"/>
          <w:sz w:val="28"/>
          <w:szCs w:val="28"/>
        </w:rPr>
        <w:t>“Support the drone bill to give law enforcement an important tool”</w:t>
      </w:r>
    </w:p>
    <w:p w14:paraId="7BF9B24A" w14:textId="77777777" w:rsidR="00F02B87" w:rsidRPr="00F02B87" w:rsidRDefault="00F02B87" w:rsidP="00F02B87">
      <w:pPr>
        <w:pStyle w:val="NoSpacing"/>
        <w:tabs>
          <w:tab w:val="left" w:pos="2880"/>
        </w:tabs>
        <w:jc w:val="center"/>
        <w:rPr>
          <w:b/>
          <w:bCs/>
          <w:color w:val="FF0000"/>
          <w:sz w:val="28"/>
          <w:szCs w:val="28"/>
        </w:rPr>
      </w:pPr>
    </w:p>
    <w:p w14:paraId="6DB61F94" w14:textId="22FB73D1" w:rsidR="00F02B87" w:rsidRDefault="00F02B87" w:rsidP="00F02B87">
      <w:pPr>
        <w:pStyle w:val="NoSpacing"/>
        <w:tabs>
          <w:tab w:val="left" w:pos="2880"/>
        </w:tabs>
        <w:jc w:val="center"/>
      </w:pPr>
      <w:r>
        <w:t>August 9, 2022</w:t>
      </w:r>
    </w:p>
    <w:p w14:paraId="09CBA827" w14:textId="77777777" w:rsidR="00F02B87" w:rsidRDefault="00F02B87" w:rsidP="009C5E78">
      <w:pPr>
        <w:pStyle w:val="NoSpacing"/>
        <w:tabs>
          <w:tab w:val="left" w:pos="2880"/>
        </w:tabs>
      </w:pPr>
    </w:p>
    <w:p w14:paraId="67C8FC64" w14:textId="25C63454" w:rsidR="0075205C" w:rsidRPr="0075205C" w:rsidRDefault="0075205C" w:rsidP="00F02B87">
      <w:pPr>
        <w:pStyle w:val="NoSpacing"/>
        <w:numPr>
          <w:ilvl w:val="0"/>
          <w:numId w:val="1"/>
        </w:numPr>
        <w:tabs>
          <w:tab w:val="left" w:pos="2880"/>
        </w:tabs>
        <w:rPr>
          <w:b/>
          <w:bCs/>
          <w:color w:val="FF0000"/>
          <w:sz w:val="24"/>
          <w:szCs w:val="24"/>
        </w:rPr>
      </w:pPr>
      <w:r w:rsidRPr="0075205C">
        <w:rPr>
          <w:b/>
          <w:bCs/>
          <w:color w:val="FF0000"/>
          <w:sz w:val="24"/>
          <w:szCs w:val="24"/>
        </w:rPr>
        <w:t xml:space="preserve">ACTION ALERT: </w:t>
      </w:r>
    </w:p>
    <w:p w14:paraId="3FD23243" w14:textId="71FEC312" w:rsidR="0075205C" w:rsidRDefault="0075205C" w:rsidP="0075205C">
      <w:pPr>
        <w:pStyle w:val="NoSpacing"/>
        <w:tabs>
          <w:tab w:val="left" w:pos="2880"/>
        </w:tabs>
        <w:ind w:left="360"/>
      </w:pPr>
    </w:p>
    <w:p w14:paraId="7D6E2802" w14:textId="77777777" w:rsidR="0075205C" w:rsidRPr="00C83D0A" w:rsidRDefault="00F02B87" w:rsidP="0075205C">
      <w:pPr>
        <w:pStyle w:val="NoSpacing"/>
        <w:numPr>
          <w:ilvl w:val="1"/>
          <w:numId w:val="1"/>
        </w:numPr>
        <w:tabs>
          <w:tab w:val="left" w:pos="2880"/>
        </w:tabs>
        <w:rPr>
          <w:b/>
          <w:bCs/>
        </w:rPr>
      </w:pPr>
      <w:r w:rsidRPr="00C83D0A">
        <w:rPr>
          <w:b/>
          <w:bCs/>
        </w:rPr>
        <w:t>Contact your state reps and senators NOW – in August 2022 – and tell them it’s a priority to get HB 5452 passed this fall, whether in a special session or veto session.</w:t>
      </w:r>
    </w:p>
    <w:p w14:paraId="0273B589" w14:textId="77777777" w:rsidR="00C83D0A" w:rsidRDefault="0075205C" w:rsidP="0075205C">
      <w:pPr>
        <w:pStyle w:val="NoSpacing"/>
        <w:numPr>
          <w:ilvl w:val="1"/>
          <w:numId w:val="1"/>
        </w:numPr>
        <w:tabs>
          <w:tab w:val="left" w:pos="2880"/>
        </w:tabs>
      </w:pPr>
      <w:r>
        <w:t>Share with them the attached FACT SHEET.</w:t>
      </w:r>
    </w:p>
    <w:p w14:paraId="20B72037" w14:textId="6ED892EE" w:rsidR="00F02B87" w:rsidRDefault="00C83D0A" w:rsidP="0075205C">
      <w:pPr>
        <w:pStyle w:val="NoSpacing"/>
        <w:numPr>
          <w:ilvl w:val="1"/>
          <w:numId w:val="1"/>
        </w:numPr>
        <w:tabs>
          <w:tab w:val="left" w:pos="2880"/>
        </w:tabs>
      </w:pPr>
      <w:r>
        <w:t>Tell them Illinois law needs to be changed to allow law enforcement to have common-sense ways to deploy drones at events. Waiting until something happens is too late!</w:t>
      </w:r>
      <w:r w:rsidR="00F02B87">
        <w:br/>
      </w:r>
    </w:p>
    <w:p w14:paraId="427E60AD" w14:textId="719E583D" w:rsidR="00F02B87" w:rsidRDefault="00F02B87" w:rsidP="00F02B87">
      <w:pPr>
        <w:pStyle w:val="NoSpacing"/>
        <w:numPr>
          <w:ilvl w:val="0"/>
          <w:numId w:val="1"/>
        </w:numPr>
        <w:tabs>
          <w:tab w:val="left" w:pos="2880"/>
        </w:tabs>
      </w:pPr>
      <w:r>
        <w:t>This bill will make it easier for law enforcement to use drones, especially at community events, while still protecting people’s privacy and civil rights.</w:t>
      </w:r>
      <w:r>
        <w:br/>
      </w:r>
    </w:p>
    <w:p w14:paraId="62AC001D" w14:textId="5619F678" w:rsidR="00F02B87" w:rsidRDefault="00F02B87" w:rsidP="00F02B87">
      <w:pPr>
        <w:pStyle w:val="NoSpacing"/>
        <w:numPr>
          <w:ilvl w:val="0"/>
          <w:numId w:val="1"/>
        </w:numPr>
        <w:tabs>
          <w:tab w:val="left" w:pos="2880"/>
        </w:tabs>
      </w:pPr>
      <w:r>
        <w:t>For law enforcement, a drone (technically called an unmanned aerial vehicle):</w:t>
      </w:r>
      <w:r>
        <w:br/>
      </w:r>
    </w:p>
    <w:p w14:paraId="3D113C80" w14:textId="7359AB22" w:rsidR="00F02B87" w:rsidRDefault="00F02B87" w:rsidP="00F02B87">
      <w:pPr>
        <w:pStyle w:val="NoSpacing"/>
        <w:numPr>
          <w:ilvl w:val="1"/>
          <w:numId w:val="1"/>
        </w:numPr>
        <w:tabs>
          <w:tab w:val="left" w:pos="2880"/>
        </w:tabs>
      </w:pPr>
      <w:r>
        <w:t xml:space="preserve">Is a force multiplier, adding to other tools </w:t>
      </w:r>
      <w:r w:rsidR="006A539E">
        <w:t xml:space="preserve">now </w:t>
      </w:r>
      <w:proofErr w:type="gramStart"/>
      <w:r w:rsidR="006A539E">
        <w:t>utilized</w:t>
      </w:r>
      <w:proofErr w:type="gramEnd"/>
    </w:p>
    <w:p w14:paraId="520732D5" w14:textId="63D172F2" w:rsidR="006A539E" w:rsidRDefault="006A539E" w:rsidP="00F02B87">
      <w:pPr>
        <w:pStyle w:val="NoSpacing"/>
        <w:numPr>
          <w:ilvl w:val="1"/>
          <w:numId w:val="1"/>
        </w:numPr>
        <w:tabs>
          <w:tab w:val="left" w:pos="2880"/>
        </w:tabs>
      </w:pPr>
      <w:r>
        <w:t>Allows for real-time, unobtrusive intelligence at events such as parades, concerts, and festivals</w:t>
      </w:r>
    </w:p>
    <w:p w14:paraId="753388CD" w14:textId="5B13FB12" w:rsidR="006A539E" w:rsidRDefault="006A539E" w:rsidP="00F02B87">
      <w:pPr>
        <w:pStyle w:val="NoSpacing"/>
        <w:numPr>
          <w:ilvl w:val="1"/>
          <w:numId w:val="1"/>
        </w:numPr>
        <w:tabs>
          <w:tab w:val="left" w:pos="2880"/>
        </w:tabs>
      </w:pPr>
      <w:r>
        <w:t>Is a much more common device now used by citizens, hobbyists, Realtors, inspectors of bridges, and much more</w:t>
      </w:r>
      <w:r>
        <w:br/>
      </w:r>
    </w:p>
    <w:p w14:paraId="64458BE0" w14:textId="7CDB6E4E" w:rsidR="006A539E" w:rsidRDefault="006A539E" w:rsidP="006A539E">
      <w:pPr>
        <w:pStyle w:val="NoSpacing"/>
        <w:numPr>
          <w:ilvl w:val="0"/>
          <w:numId w:val="1"/>
        </w:numPr>
        <w:tabs>
          <w:tab w:val="left" w:pos="2880"/>
        </w:tabs>
      </w:pPr>
      <w:r>
        <w:t xml:space="preserve">Why we need this bill: </w:t>
      </w:r>
      <w:r w:rsidRPr="006A539E">
        <w:t xml:space="preserve">Law enforcement can use drones to photograph accident scenes and crime scenes, to search for missing persons, and after an emergency is under way, </w:t>
      </w:r>
      <w:r w:rsidRPr="006A539E">
        <w:rPr>
          <w:b/>
          <w:bCs/>
        </w:rPr>
        <w:t>but cannot proactively observe a community event such as a concert or parade</w:t>
      </w:r>
      <w:r w:rsidRPr="006A539E">
        <w:t>.</w:t>
      </w:r>
      <w:r>
        <w:br/>
      </w:r>
      <w:r>
        <w:br/>
      </w:r>
      <w:r w:rsidRPr="00B14A9A">
        <w:t>The Highland Park incident</w:t>
      </w:r>
      <w:r>
        <w:t xml:space="preserve"> on July 4</w:t>
      </w:r>
      <w:r w:rsidRPr="00B14A9A">
        <w:t xml:space="preserve"> is a clear example where law enforcement and the entire community </w:t>
      </w:r>
      <w:r>
        <w:t>may</w:t>
      </w:r>
      <w:r w:rsidRPr="00B14A9A">
        <w:t xml:space="preserve"> have benefited from </w:t>
      </w:r>
      <w:r>
        <w:t>more common-sense</w:t>
      </w:r>
      <w:r w:rsidRPr="00B14A9A">
        <w:t xml:space="preserve"> language in state law.</w:t>
      </w:r>
      <w:r>
        <w:br/>
      </w:r>
    </w:p>
    <w:p w14:paraId="699BA5A8" w14:textId="6629B19F" w:rsidR="006A539E" w:rsidRDefault="006A539E" w:rsidP="006A539E">
      <w:pPr>
        <w:pStyle w:val="NoSpacing"/>
        <w:numPr>
          <w:ilvl w:val="0"/>
          <w:numId w:val="1"/>
        </w:numPr>
        <w:tabs>
          <w:tab w:val="left" w:pos="2880"/>
        </w:tabs>
      </w:pPr>
      <w:r>
        <w:t>Ironically, helicopters with cameras are now allowed, but not drones, which are far less expensive and far easier to deploy.</w:t>
      </w:r>
      <w:r>
        <w:br/>
      </w:r>
    </w:p>
    <w:p w14:paraId="7BF4B8F5" w14:textId="77777777" w:rsidR="0075205C" w:rsidRDefault="006A539E" w:rsidP="006A539E">
      <w:pPr>
        <w:pStyle w:val="NoSpacing"/>
        <w:numPr>
          <w:ilvl w:val="0"/>
          <w:numId w:val="1"/>
        </w:numPr>
        <w:tabs>
          <w:tab w:val="left" w:pos="2880"/>
        </w:tabs>
      </w:pPr>
      <w:r>
        <w:t>Types of events and incidents where the law would allow LE to have real-time intelligence:</w:t>
      </w:r>
      <w:r>
        <w:br/>
      </w:r>
      <w:r w:rsidR="0075205C">
        <w:t>Cars dashing into crowds, people on rooftops, parades, festivals, concerts.</w:t>
      </w:r>
      <w:r w:rsidR="0075205C">
        <w:br/>
      </w:r>
    </w:p>
    <w:p w14:paraId="0923B2C1" w14:textId="41239DC9" w:rsidR="006A539E" w:rsidRDefault="0075205C" w:rsidP="006A539E">
      <w:pPr>
        <w:pStyle w:val="NoSpacing"/>
        <w:numPr>
          <w:ilvl w:val="0"/>
          <w:numId w:val="1"/>
        </w:numPr>
        <w:tabs>
          <w:tab w:val="left" w:pos="2880"/>
        </w:tabs>
      </w:pPr>
      <w:r>
        <w:t>Examples of incidents where proactive use of drones, if allowed in Illinois, would have been helpful in possibly preventing a mass incident or reducing its negative impact: the Las Vegas concert shooting, the Waukesha parade, the Houston concert trampling</w:t>
      </w:r>
    </w:p>
    <w:p w14:paraId="5004C5E2" w14:textId="77777777" w:rsidR="00F02B87" w:rsidRDefault="00F02B87" w:rsidP="009C5E78">
      <w:pPr>
        <w:pStyle w:val="NoSpacing"/>
        <w:tabs>
          <w:tab w:val="left" w:pos="2880"/>
        </w:tabs>
      </w:pPr>
    </w:p>
    <w:p w14:paraId="480E0CDC" w14:textId="5E103CAC" w:rsidR="009C5E78" w:rsidRDefault="009C5E78" w:rsidP="009C5E78">
      <w:pPr>
        <w:pStyle w:val="NoSpacing"/>
        <w:tabs>
          <w:tab w:val="left" w:pos="2880"/>
        </w:tabs>
      </w:pPr>
    </w:p>
    <w:sectPr w:rsidR="009C5E78" w:rsidSect="003A2DEE">
      <w:footerReference w:type="default" r:id="rId9"/>
      <w:pgSz w:w="12240" w:h="15840" w:code="1"/>
      <w:pgMar w:top="288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E017" w14:textId="77777777" w:rsidR="00D73894" w:rsidRDefault="00D73894" w:rsidP="00DD1874">
      <w:pPr>
        <w:spacing w:after="0" w:line="240" w:lineRule="auto"/>
      </w:pPr>
      <w:r>
        <w:separator/>
      </w:r>
    </w:p>
  </w:endnote>
  <w:endnote w:type="continuationSeparator" w:id="0">
    <w:p w14:paraId="425D8236" w14:textId="77777777" w:rsidR="00D73894" w:rsidRDefault="00D73894" w:rsidP="00DD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379B" w14:textId="77777777" w:rsidR="00DD1874" w:rsidRPr="00DD1874" w:rsidRDefault="00926C30" w:rsidP="00926C30">
    <w:pPr>
      <w:pStyle w:val="Footer"/>
      <w:ind w:left="-432" w:right="-720" w:hanging="198"/>
      <w:jc w:val="center"/>
      <w:rPr>
        <w:rFonts w:ascii="Arial" w:hAnsi="Arial" w:cs="Arial"/>
        <w:color w:val="1F497D"/>
        <w:sz w:val="18"/>
        <w:szCs w:val="18"/>
      </w:rPr>
    </w:pPr>
    <w:r w:rsidRPr="00926C30">
      <w:rPr>
        <w:rFonts w:ascii="Arial" w:hAnsi="Arial" w:cs="Arial"/>
        <w:b/>
        <w:color w:val="1F497D"/>
        <w:sz w:val="18"/>
        <w:szCs w:val="18"/>
      </w:rPr>
      <w:t>426 S. Fifth Street</w:t>
    </w:r>
    <w:r w:rsidR="00DD1874" w:rsidRPr="00DD1874">
      <w:rPr>
        <w:rFonts w:ascii="Arial" w:hAnsi="Arial" w:cs="Arial"/>
        <w:color w:val="1F497D"/>
        <w:sz w:val="18"/>
        <w:szCs w:val="18"/>
      </w:rPr>
      <w:t xml:space="preserve"> </w:t>
    </w:r>
    <w:r w:rsidR="00DD1874" w:rsidRPr="00DD1874">
      <w:rPr>
        <w:color w:val="1F497D"/>
        <w:sz w:val="20"/>
      </w:rPr>
      <w:t>•</w:t>
    </w:r>
    <w:r w:rsidR="00DD1874" w:rsidRPr="00DD1874">
      <w:rPr>
        <w:rFonts w:ascii="Arial" w:hAnsi="Arial" w:cs="Arial"/>
        <w:color w:val="1F497D"/>
        <w:sz w:val="18"/>
        <w:szCs w:val="18"/>
      </w:rPr>
      <w:t xml:space="preserve"> </w:t>
    </w:r>
    <w:r w:rsidRPr="00926C30">
      <w:rPr>
        <w:rFonts w:ascii="Arial" w:hAnsi="Arial" w:cs="Arial"/>
        <w:b/>
        <w:color w:val="1F497D"/>
        <w:sz w:val="18"/>
        <w:szCs w:val="18"/>
      </w:rPr>
      <w:t>S</w:t>
    </w:r>
    <w:r>
      <w:rPr>
        <w:rFonts w:ascii="Arial" w:hAnsi="Arial" w:cs="Arial"/>
        <w:b/>
        <w:color w:val="1F497D"/>
        <w:sz w:val="18"/>
        <w:szCs w:val="18"/>
      </w:rPr>
      <w:t>pringfield, IL 62701</w:t>
    </w:r>
    <w:r w:rsidR="00DD1874" w:rsidRPr="00DD1874">
      <w:rPr>
        <w:rFonts w:ascii="Arial" w:hAnsi="Arial" w:cs="Arial"/>
        <w:color w:val="1F497D"/>
        <w:sz w:val="18"/>
        <w:szCs w:val="18"/>
      </w:rPr>
      <w:t xml:space="preserve"> • </w:t>
    </w:r>
    <w:r>
      <w:rPr>
        <w:rFonts w:ascii="Arial" w:hAnsi="Arial" w:cs="Arial"/>
        <w:b/>
        <w:color w:val="1F497D"/>
        <w:sz w:val="18"/>
        <w:szCs w:val="18"/>
      </w:rPr>
      <w:t>Ph 217</w:t>
    </w:r>
    <w:r w:rsidR="00716DEB">
      <w:rPr>
        <w:rFonts w:ascii="Arial" w:hAnsi="Arial" w:cs="Arial"/>
        <w:b/>
        <w:color w:val="1F497D"/>
        <w:sz w:val="18"/>
        <w:szCs w:val="18"/>
      </w:rPr>
      <w:t>-</w:t>
    </w:r>
    <w:r>
      <w:rPr>
        <w:rFonts w:ascii="Arial" w:hAnsi="Arial" w:cs="Arial"/>
        <w:b/>
        <w:color w:val="1F497D"/>
        <w:sz w:val="18"/>
        <w:szCs w:val="18"/>
      </w:rPr>
      <w:t>523-3765</w:t>
    </w:r>
    <w:r w:rsidR="00DD1874" w:rsidRPr="00DD1874">
      <w:rPr>
        <w:rFonts w:ascii="Arial" w:hAnsi="Arial" w:cs="Arial"/>
        <w:color w:val="1F497D"/>
        <w:sz w:val="18"/>
        <w:szCs w:val="18"/>
      </w:rPr>
      <w:t xml:space="preserve"> </w:t>
    </w:r>
    <w:proofErr w:type="gramStart"/>
    <w:r w:rsidR="00DD1874" w:rsidRPr="00DD1874">
      <w:rPr>
        <w:rFonts w:ascii="Arial" w:hAnsi="Arial" w:cs="Arial"/>
        <w:color w:val="1F497D"/>
        <w:sz w:val="18"/>
        <w:szCs w:val="18"/>
      </w:rPr>
      <w:t>•</w:t>
    </w:r>
    <w:r>
      <w:rPr>
        <w:rFonts w:ascii="Arial" w:hAnsi="Arial" w:cs="Arial"/>
        <w:color w:val="1F497D"/>
        <w:sz w:val="18"/>
        <w:szCs w:val="18"/>
      </w:rPr>
      <w:t xml:space="preserve"> </w:t>
    </w:r>
    <w:r w:rsidR="007754DD">
      <w:rPr>
        <w:rFonts w:ascii="Arial" w:hAnsi="Arial" w:cs="Arial"/>
        <w:color w:val="1F497D"/>
        <w:sz w:val="18"/>
        <w:szCs w:val="18"/>
      </w:rPr>
      <w:t xml:space="preserve"> </w:t>
    </w:r>
    <w:r w:rsidR="004E7273">
      <w:rPr>
        <w:rFonts w:ascii="Arial" w:hAnsi="Arial" w:cs="Arial"/>
        <w:b/>
        <w:color w:val="1F497D"/>
        <w:sz w:val="18"/>
        <w:szCs w:val="18"/>
      </w:rPr>
      <w:t>ed</w:t>
    </w:r>
    <w:r>
      <w:rPr>
        <w:rFonts w:ascii="Arial" w:hAnsi="Arial" w:cs="Arial"/>
        <w:b/>
        <w:color w:val="1F497D"/>
        <w:sz w:val="18"/>
        <w:szCs w:val="18"/>
      </w:rPr>
      <w:t>@ilchiefs.org</w:t>
    </w:r>
    <w:proofErr w:type="gramEnd"/>
    <w:r w:rsidR="00950418">
      <w:rPr>
        <w:rFonts w:ascii="Arial" w:hAnsi="Arial" w:cs="Arial"/>
        <w:color w:val="1F497D"/>
        <w:sz w:val="18"/>
        <w:szCs w:val="18"/>
      </w:rPr>
      <w:t xml:space="preserve"> </w:t>
    </w:r>
    <w:r w:rsidR="00950418" w:rsidRPr="00DD1874">
      <w:rPr>
        <w:rFonts w:ascii="Arial" w:hAnsi="Arial" w:cs="Arial"/>
        <w:color w:val="1F497D"/>
        <w:sz w:val="18"/>
        <w:szCs w:val="18"/>
      </w:rPr>
      <w:t>•</w:t>
    </w:r>
    <w:r>
      <w:rPr>
        <w:rFonts w:ascii="Arial" w:hAnsi="Arial" w:cs="Arial"/>
        <w:color w:val="1F497D"/>
        <w:sz w:val="18"/>
        <w:szCs w:val="18"/>
      </w:rPr>
      <w:t xml:space="preserve"> </w:t>
    </w:r>
    <w:r>
      <w:rPr>
        <w:rFonts w:ascii="Arial" w:hAnsi="Arial" w:cs="Arial"/>
        <w:b/>
        <w:color w:val="1F497D"/>
        <w:sz w:val="18"/>
        <w:szCs w:val="18"/>
      </w:rPr>
      <w:t>www.ilchiefs.org</w:t>
    </w:r>
    <w:r w:rsidR="00950418" w:rsidRPr="00DD1874">
      <w:rPr>
        <w:rFonts w:ascii="Arial" w:hAnsi="Arial" w:cs="Arial"/>
        <w:color w:val="1F497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8C0B" w14:textId="77777777" w:rsidR="00D73894" w:rsidRDefault="00D73894" w:rsidP="00DD1874">
      <w:pPr>
        <w:spacing w:after="0" w:line="240" w:lineRule="auto"/>
      </w:pPr>
      <w:r>
        <w:separator/>
      </w:r>
    </w:p>
  </w:footnote>
  <w:footnote w:type="continuationSeparator" w:id="0">
    <w:p w14:paraId="218716AF" w14:textId="77777777" w:rsidR="00D73894" w:rsidRDefault="00D73894" w:rsidP="00DD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31378"/>
    <w:multiLevelType w:val="hybridMultilevel"/>
    <w:tmpl w:val="0716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78"/>
    <w:rsid w:val="000019B4"/>
    <w:rsid w:val="00016147"/>
    <w:rsid w:val="00020400"/>
    <w:rsid w:val="0002398A"/>
    <w:rsid w:val="00034289"/>
    <w:rsid w:val="00036C71"/>
    <w:rsid w:val="00040A77"/>
    <w:rsid w:val="00073EE0"/>
    <w:rsid w:val="00093189"/>
    <w:rsid w:val="00093F65"/>
    <w:rsid w:val="000A7E04"/>
    <w:rsid w:val="000E4152"/>
    <w:rsid w:val="00115789"/>
    <w:rsid w:val="00124DF8"/>
    <w:rsid w:val="00130B26"/>
    <w:rsid w:val="00154C0E"/>
    <w:rsid w:val="00156639"/>
    <w:rsid w:val="00171D30"/>
    <w:rsid w:val="001949B3"/>
    <w:rsid w:val="001A0296"/>
    <w:rsid w:val="001A08FB"/>
    <w:rsid w:val="001C07AA"/>
    <w:rsid w:val="001C44AD"/>
    <w:rsid w:val="001D2F59"/>
    <w:rsid w:val="001E137F"/>
    <w:rsid w:val="001F6D7C"/>
    <w:rsid w:val="002273E2"/>
    <w:rsid w:val="002278CB"/>
    <w:rsid w:val="002565CE"/>
    <w:rsid w:val="00283F91"/>
    <w:rsid w:val="002A123E"/>
    <w:rsid w:val="002B62BC"/>
    <w:rsid w:val="002D1270"/>
    <w:rsid w:val="002D3B1F"/>
    <w:rsid w:val="002F3974"/>
    <w:rsid w:val="002F6D09"/>
    <w:rsid w:val="00301C85"/>
    <w:rsid w:val="00302733"/>
    <w:rsid w:val="0030533F"/>
    <w:rsid w:val="00306A9E"/>
    <w:rsid w:val="00307F04"/>
    <w:rsid w:val="00314876"/>
    <w:rsid w:val="00316459"/>
    <w:rsid w:val="0032336D"/>
    <w:rsid w:val="00327D12"/>
    <w:rsid w:val="0033241C"/>
    <w:rsid w:val="003371F3"/>
    <w:rsid w:val="00344B17"/>
    <w:rsid w:val="00370773"/>
    <w:rsid w:val="003A2DEE"/>
    <w:rsid w:val="003A3BEC"/>
    <w:rsid w:val="003A75C9"/>
    <w:rsid w:val="003C02AF"/>
    <w:rsid w:val="003D4EBA"/>
    <w:rsid w:val="003D658F"/>
    <w:rsid w:val="003F62EF"/>
    <w:rsid w:val="00404EA2"/>
    <w:rsid w:val="004060DF"/>
    <w:rsid w:val="00410A3A"/>
    <w:rsid w:val="00420525"/>
    <w:rsid w:val="00425394"/>
    <w:rsid w:val="00425881"/>
    <w:rsid w:val="004532F9"/>
    <w:rsid w:val="00460D08"/>
    <w:rsid w:val="0046724B"/>
    <w:rsid w:val="00481391"/>
    <w:rsid w:val="004A38D7"/>
    <w:rsid w:val="004B4B74"/>
    <w:rsid w:val="004C1790"/>
    <w:rsid w:val="004C276E"/>
    <w:rsid w:val="004C68C5"/>
    <w:rsid w:val="004D7A31"/>
    <w:rsid w:val="004E7273"/>
    <w:rsid w:val="004F1845"/>
    <w:rsid w:val="004F38BA"/>
    <w:rsid w:val="00511C45"/>
    <w:rsid w:val="00521CBA"/>
    <w:rsid w:val="00544116"/>
    <w:rsid w:val="0055353A"/>
    <w:rsid w:val="00555FC6"/>
    <w:rsid w:val="00562BF2"/>
    <w:rsid w:val="00565269"/>
    <w:rsid w:val="00565D13"/>
    <w:rsid w:val="00585AD0"/>
    <w:rsid w:val="00593BF1"/>
    <w:rsid w:val="005970A1"/>
    <w:rsid w:val="00597C9B"/>
    <w:rsid w:val="005C1D21"/>
    <w:rsid w:val="005C327C"/>
    <w:rsid w:val="005D55AD"/>
    <w:rsid w:val="005D5D2E"/>
    <w:rsid w:val="005E2427"/>
    <w:rsid w:val="005E2465"/>
    <w:rsid w:val="005E312A"/>
    <w:rsid w:val="005F57A3"/>
    <w:rsid w:val="005F5C5C"/>
    <w:rsid w:val="005F729A"/>
    <w:rsid w:val="005F786E"/>
    <w:rsid w:val="00603A1A"/>
    <w:rsid w:val="00623C5E"/>
    <w:rsid w:val="00634159"/>
    <w:rsid w:val="00636C30"/>
    <w:rsid w:val="0066148C"/>
    <w:rsid w:val="006633FB"/>
    <w:rsid w:val="006668BD"/>
    <w:rsid w:val="00676520"/>
    <w:rsid w:val="00683D11"/>
    <w:rsid w:val="00692E66"/>
    <w:rsid w:val="006A539E"/>
    <w:rsid w:val="006C0970"/>
    <w:rsid w:val="006C6906"/>
    <w:rsid w:val="006E6FCC"/>
    <w:rsid w:val="006F149D"/>
    <w:rsid w:val="007132D0"/>
    <w:rsid w:val="00716DEB"/>
    <w:rsid w:val="00717C25"/>
    <w:rsid w:val="0072371F"/>
    <w:rsid w:val="0075205C"/>
    <w:rsid w:val="007754DD"/>
    <w:rsid w:val="00776A32"/>
    <w:rsid w:val="00781412"/>
    <w:rsid w:val="00781A15"/>
    <w:rsid w:val="0078525E"/>
    <w:rsid w:val="007A07B9"/>
    <w:rsid w:val="007A526A"/>
    <w:rsid w:val="007A5F79"/>
    <w:rsid w:val="007C7D50"/>
    <w:rsid w:val="007D0F1C"/>
    <w:rsid w:val="007E649A"/>
    <w:rsid w:val="008347B1"/>
    <w:rsid w:val="0083657A"/>
    <w:rsid w:val="0087282E"/>
    <w:rsid w:val="008934B4"/>
    <w:rsid w:val="00893FB8"/>
    <w:rsid w:val="008B4AB8"/>
    <w:rsid w:val="008E3130"/>
    <w:rsid w:val="00920F9B"/>
    <w:rsid w:val="00926C30"/>
    <w:rsid w:val="009348EF"/>
    <w:rsid w:val="009359ED"/>
    <w:rsid w:val="00950418"/>
    <w:rsid w:val="00956A6D"/>
    <w:rsid w:val="00964FD8"/>
    <w:rsid w:val="009676B8"/>
    <w:rsid w:val="00992830"/>
    <w:rsid w:val="009C49DC"/>
    <w:rsid w:val="009C5E78"/>
    <w:rsid w:val="009C73D2"/>
    <w:rsid w:val="009D3C83"/>
    <w:rsid w:val="009F00BC"/>
    <w:rsid w:val="009F5448"/>
    <w:rsid w:val="00A20E74"/>
    <w:rsid w:val="00A21F37"/>
    <w:rsid w:val="00A40E57"/>
    <w:rsid w:val="00A42EB0"/>
    <w:rsid w:val="00A513C6"/>
    <w:rsid w:val="00A51AF0"/>
    <w:rsid w:val="00A53596"/>
    <w:rsid w:val="00A54CF6"/>
    <w:rsid w:val="00A57DE1"/>
    <w:rsid w:val="00A73C3D"/>
    <w:rsid w:val="00A752AB"/>
    <w:rsid w:val="00A831FB"/>
    <w:rsid w:val="00AB750D"/>
    <w:rsid w:val="00AD6713"/>
    <w:rsid w:val="00AD6D6B"/>
    <w:rsid w:val="00AE25ED"/>
    <w:rsid w:val="00AE5859"/>
    <w:rsid w:val="00B05A14"/>
    <w:rsid w:val="00B22554"/>
    <w:rsid w:val="00B243F3"/>
    <w:rsid w:val="00B249B9"/>
    <w:rsid w:val="00B35E91"/>
    <w:rsid w:val="00B51DF3"/>
    <w:rsid w:val="00B60D64"/>
    <w:rsid w:val="00B6172C"/>
    <w:rsid w:val="00B62116"/>
    <w:rsid w:val="00B709FD"/>
    <w:rsid w:val="00B801ED"/>
    <w:rsid w:val="00BA4415"/>
    <w:rsid w:val="00BB6177"/>
    <w:rsid w:val="00BC1E16"/>
    <w:rsid w:val="00BE5DA8"/>
    <w:rsid w:val="00BF38B6"/>
    <w:rsid w:val="00C06330"/>
    <w:rsid w:val="00C1191F"/>
    <w:rsid w:val="00C1476E"/>
    <w:rsid w:val="00C17EF6"/>
    <w:rsid w:val="00C57146"/>
    <w:rsid w:val="00C7169C"/>
    <w:rsid w:val="00C716B6"/>
    <w:rsid w:val="00C7514B"/>
    <w:rsid w:val="00C83D0A"/>
    <w:rsid w:val="00CB005B"/>
    <w:rsid w:val="00CB7183"/>
    <w:rsid w:val="00CD755D"/>
    <w:rsid w:val="00CE4376"/>
    <w:rsid w:val="00CF051D"/>
    <w:rsid w:val="00CF2438"/>
    <w:rsid w:val="00D028F5"/>
    <w:rsid w:val="00D05685"/>
    <w:rsid w:val="00D06D8B"/>
    <w:rsid w:val="00D1021F"/>
    <w:rsid w:val="00D24CA7"/>
    <w:rsid w:val="00D33934"/>
    <w:rsid w:val="00D70B09"/>
    <w:rsid w:val="00D73894"/>
    <w:rsid w:val="00D96474"/>
    <w:rsid w:val="00DA5401"/>
    <w:rsid w:val="00DB46DE"/>
    <w:rsid w:val="00DC0930"/>
    <w:rsid w:val="00DD1874"/>
    <w:rsid w:val="00DF1A0F"/>
    <w:rsid w:val="00E1617A"/>
    <w:rsid w:val="00E3536E"/>
    <w:rsid w:val="00E433AE"/>
    <w:rsid w:val="00E5462C"/>
    <w:rsid w:val="00EB1621"/>
    <w:rsid w:val="00EB3E99"/>
    <w:rsid w:val="00EC1D7F"/>
    <w:rsid w:val="00EE2022"/>
    <w:rsid w:val="00EF2DC6"/>
    <w:rsid w:val="00F002EF"/>
    <w:rsid w:val="00F02B87"/>
    <w:rsid w:val="00F065A7"/>
    <w:rsid w:val="00F06B3E"/>
    <w:rsid w:val="00F1082E"/>
    <w:rsid w:val="00F17738"/>
    <w:rsid w:val="00F34C5C"/>
    <w:rsid w:val="00F35A64"/>
    <w:rsid w:val="00F86580"/>
    <w:rsid w:val="00FA58F4"/>
    <w:rsid w:val="00FB3AD1"/>
    <w:rsid w:val="00FC074A"/>
    <w:rsid w:val="00FC343A"/>
    <w:rsid w:val="00FD3D0B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B72C0"/>
  <w15:docId w15:val="{CBDBB9E0-7002-4E54-8052-283511D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93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39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8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874"/>
    <w:rPr>
      <w:sz w:val="22"/>
      <w:szCs w:val="22"/>
    </w:rPr>
  </w:style>
  <w:style w:type="character" w:styleId="Hyperlink">
    <w:name w:val="Hyperlink"/>
    <w:uiPriority w:val="99"/>
    <w:unhideWhenUsed/>
    <w:rsid w:val="00950418"/>
    <w:rPr>
      <w:color w:val="0000FF"/>
      <w:u w:val="single"/>
    </w:rPr>
  </w:style>
  <w:style w:type="paragraph" w:styleId="BodyText">
    <w:name w:val="Body Text"/>
    <w:basedOn w:val="Normal"/>
    <w:link w:val="BodyTextChar"/>
    <w:rsid w:val="0078141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781412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jcicki\Dropbox%20(ILACP)\PC\Documents\Custom%20Office%20Templates\Letterhead%202022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FE30-2340-4851-BFEE-8DD3900F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2022-2023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12" baseType="variant">
      <vt:variant>
        <vt:i4>3604482</vt:i4>
      </vt:variant>
      <vt:variant>
        <vt:i4>3</vt:i4>
      </vt:variant>
      <vt:variant>
        <vt:i4>0</vt:i4>
      </vt:variant>
      <vt:variant>
        <vt:i4>5</vt:i4>
      </vt:variant>
      <vt:variant>
        <vt:lpwstr>mailto:lacp@ilchiefs.org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mailto:ed@ilchiefs.org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Wojcicki</dc:creator>
  <cp:lastModifiedBy>Ed Wojcicki</cp:lastModifiedBy>
  <cp:revision>3</cp:revision>
  <cp:lastPrinted>2022-08-09T19:50:00Z</cp:lastPrinted>
  <dcterms:created xsi:type="dcterms:W3CDTF">2022-08-09T20:02:00Z</dcterms:created>
  <dcterms:modified xsi:type="dcterms:W3CDTF">2022-08-09T20:19:00Z</dcterms:modified>
</cp:coreProperties>
</file>